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50" w:rsidRDefault="00873E50" w:rsidP="00873E50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ANKARA İLİ, YENİMAHALLE İLÇESİ, GAZİ MAH BULUNAN TAŞINMAZ ÜZERİNE KONUT İNŞAATI YAPIMI İÇİN PROJE İHALESİ YAPILACAKTIR</w:t>
      </w:r>
    </w:p>
    <w:p w:rsidR="00873E50" w:rsidRDefault="00873E50" w:rsidP="00873E5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FF"/>
          <w:sz w:val="18"/>
          <w:szCs w:val="18"/>
        </w:rPr>
        <w:t>Türk </w:t>
      </w:r>
      <w:proofErr w:type="spellStart"/>
      <w:r>
        <w:rPr>
          <w:rStyle w:val="spelle"/>
          <w:b/>
          <w:bCs/>
          <w:color w:val="0000FF"/>
          <w:sz w:val="18"/>
          <w:szCs w:val="18"/>
        </w:rPr>
        <w:t>Kızılayı</w:t>
      </w:r>
      <w:proofErr w:type="spellEnd"/>
      <w:r>
        <w:rPr>
          <w:b/>
          <w:bCs/>
          <w:color w:val="0000FF"/>
          <w:sz w:val="18"/>
          <w:szCs w:val="18"/>
        </w:rPr>
        <w:t> Genel Müdürlüğünden:</w:t>
      </w:r>
    </w:p>
    <w:p w:rsidR="00873E50" w:rsidRDefault="00873E50" w:rsidP="00873E5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pacing w:val="-2"/>
          <w:sz w:val="18"/>
          <w:szCs w:val="18"/>
        </w:rPr>
        <w:t>1 - Ankara İli, Yenimahalle İlçesi, Gazi Mah. 5765 ada, 5 </w:t>
      </w:r>
      <w:proofErr w:type="spellStart"/>
      <w:r>
        <w:rPr>
          <w:rStyle w:val="spelle"/>
          <w:color w:val="000000"/>
          <w:spacing w:val="-2"/>
          <w:sz w:val="18"/>
          <w:szCs w:val="18"/>
        </w:rPr>
        <w:t>nolu</w:t>
      </w:r>
      <w:proofErr w:type="spellEnd"/>
      <w:r>
        <w:rPr>
          <w:color w:val="000000"/>
          <w:spacing w:val="-2"/>
          <w:sz w:val="18"/>
          <w:szCs w:val="18"/>
        </w:rPr>
        <w:t> parselinde kayıtlı 345,00 m²</w:t>
      </w:r>
      <w:r>
        <w:rPr>
          <w:color w:val="000000"/>
          <w:sz w:val="18"/>
          <w:szCs w:val="18"/>
        </w:rPr>
        <w:t> yüzölçümlü taşınmaz üzerine konut inşaatı yapımı için imar durumuna uygun mimari, statik, mekanik, elektrik projelerinin hazırlanarak ilgili Kurum ve/veya kuruluşlardan onaylanması ve ihale dokümanlarının hazırlanması işidir.</w:t>
      </w:r>
    </w:p>
    <w:p w:rsidR="00873E50" w:rsidRDefault="00873E50" w:rsidP="00873E5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 Firmalar, teklif ettikleri fiyatın en az %3’ü nispetindeki geçici teminatı teklifleri ile birlikte vereceklerdir.</w:t>
      </w:r>
    </w:p>
    <w:p w:rsidR="00873E50" w:rsidRDefault="00873E50" w:rsidP="00873E5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 İhaleye ait şartnameler “ Ataç 1 Sok. No:32 Yenişehir/ANKARA” adresindeki Genel Müdürlüğümüzden, “</w:t>
      </w:r>
      <w:proofErr w:type="spellStart"/>
      <w:r>
        <w:rPr>
          <w:rStyle w:val="spelle"/>
          <w:color w:val="000000"/>
          <w:sz w:val="18"/>
          <w:szCs w:val="18"/>
        </w:rPr>
        <w:t>Ahmediye</w:t>
      </w:r>
      <w:proofErr w:type="spellEnd"/>
      <w:r>
        <w:rPr>
          <w:color w:val="000000"/>
          <w:sz w:val="18"/>
          <w:szCs w:val="18"/>
        </w:rPr>
        <w:t> Mah. Halk Cad. </w:t>
      </w:r>
      <w:proofErr w:type="spellStart"/>
      <w:r>
        <w:rPr>
          <w:rStyle w:val="spelle"/>
          <w:color w:val="000000"/>
          <w:sz w:val="18"/>
          <w:szCs w:val="18"/>
        </w:rPr>
        <w:t>Esvafçı</w:t>
      </w:r>
      <w:proofErr w:type="spellEnd"/>
      <w:r>
        <w:rPr>
          <w:color w:val="000000"/>
          <w:sz w:val="18"/>
          <w:szCs w:val="18"/>
        </w:rPr>
        <w:t> Sok. No:8 Üsküdar / İSTANBUL“ adresindeki İstanbul Müdürlüğümüzden 100,00 TL karşılığında temin edilebilecektir.</w:t>
      </w:r>
    </w:p>
    <w:p w:rsidR="00873E50" w:rsidRDefault="00873E50" w:rsidP="00873E5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İdari, teknik ve mali şartnamelere www.kizilay.org.tr adresinden ulaşılabilecektir.</w:t>
      </w:r>
    </w:p>
    <w:p w:rsidR="00873E50" w:rsidRDefault="00873E50" w:rsidP="00873E5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4 - Firmaların ihale zarflarını en geç 12.09.2017 günü saat </w:t>
      </w:r>
      <w:proofErr w:type="gramStart"/>
      <w:r>
        <w:rPr>
          <w:rStyle w:val="grame"/>
          <w:color w:val="000000"/>
          <w:sz w:val="18"/>
          <w:szCs w:val="18"/>
        </w:rPr>
        <w:t>10:00’a</w:t>
      </w:r>
      <w:proofErr w:type="gramEnd"/>
      <w:r>
        <w:rPr>
          <w:color w:val="000000"/>
          <w:sz w:val="18"/>
          <w:szCs w:val="18"/>
        </w:rPr>
        <w:t> kadar Yönetim Destek Hizmetleri Müdürlüğü Evrak Birimine vermiş / göndermiş olmaları gerekmektedir.</w:t>
      </w:r>
    </w:p>
    <w:p w:rsidR="00873E50" w:rsidRDefault="00873E50" w:rsidP="00873E5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5 - 2 </w:t>
      </w:r>
      <w:proofErr w:type="spellStart"/>
      <w:r>
        <w:rPr>
          <w:rStyle w:val="spelle"/>
          <w:color w:val="000000"/>
          <w:sz w:val="18"/>
          <w:szCs w:val="18"/>
        </w:rPr>
        <w:t>Nolu</w:t>
      </w:r>
      <w:proofErr w:type="spellEnd"/>
      <w:r>
        <w:rPr>
          <w:color w:val="000000"/>
          <w:sz w:val="18"/>
          <w:szCs w:val="18"/>
        </w:rPr>
        <w:t> “Teklif ve Teminat Mektubu” zarfı 13.09.2017 günü saat </w:t>
      </w:r>
      <w:proofErr w:type="gramStart"/>
      <w:r>
        <w:rPr>
          <w:rStyle w:val="grame"/>
          <w:color w:val="000000"/>
          <w:sz w:val="18"/>
          <w:szCs w:val="18"/>
        </w:rPr>
        <w:t>14:00’de</w:t>
      </w:r>
      <w:proofErr w:type="gramEnd"/>
      <w:r>
        <w:rPr>
          <w:color w:val="000000"/>
          <w:sz w:val="18"/>
          <w:szCs w:val="18"/>
        </w:rPr>
        <w:t> Genel Müdürlüğümüz toplantı salonunda açılacaktır.</w:t>
      </w:r>
    </w:p>
    <w:p w:rsidR="00873E50" w:rsidRDefault="00873E50" w:rsidP="00873E5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6 - Postada meydana gelecek gecikmeler dikkate alınmaz.</w:t>
      </w:r>
    </w:p>
    <w:p w:rsidR="00873E50" w:rsidRDefault="00873E50" w:rsidP="00873E5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7 - Telgraf, mail ve faksla yapılacak müracaatlar dikk</w:t>
      </w:r>
      <w:bookmarkStart w:id="0" w:name="_GoBack"/>
      <w:bookmarkEnd w:id="0"/>
      <w:r>
        <w:rPr>
          <w:color w:val="000000"/>
          <w:sz w:val="18"/>
          <w:szCs w:val="18"/>
        </w:rPr>
        <w:t>ate alınmayacaktır.</w:t>
      </w:r>
    </w:p>
    <w:p w:rsidR="00873E50" w:rsidRDefault="00873E50" w:rsidP="00873E50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8 - Kurumumuz Kamu İhale Kanunlarına tabi değildir.</w:t>
      </w:r>
    </w:p>
    <w:p w:rsidR="00873E50" w:rsidRDefault="00873E50" w:rsidP="00873E50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7307/1-1</w:t>
      </w:r>
    </w:p>
    <w:p w:rsidR="00873E50" w:rsidRDefault="00873E50" w:rsidP="00873E50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5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435DEF" w:rsidRDefault="00435DEF" w:rsidP="00873E50"/>
    <w:p w:rsidR="005B38E8" w:rsidRDefault="005B38E8" w:rsidP="00873E50"/>
    <w:sectPr w:rsidR="005B38E8" w:rsidSect="003D77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77"/>
    <w:rsid w:val="00020181"/>
    <w:rsid w:val="00052153"/>
    <w:rsid w:val="000B005D"/>
    <w:rsid w:val="000E2088"/>
    <w:rsid w:val="001424A2"/>
    <w:rsid w:val="001600D4"/>
    <w:rsid w:val="0017142F"/>
    <w:rsid w:val="00205CA5"/>
    <w:rsid w:val="0024478B"/>
    <w:rsid w:val="002560F2"/>
    <w:rsid w:val="00270E4C"/>
    <w:rsid w:val="00276B73"/>
    <w:rsid w:val="00285D2B"/>
    <w:rsid w:val="002A7689"/>
    <w:rsid w:val="002C4210"/>
    <w:rsid w:val="002E5929"/>
    <w:rsid w:val="00337C68"/>
    <w:rsid w:val="003615F4"/>
    <w:rsid w:val="00364FA1"/>
    <w:rsid w:val="0039121B"/>
    <w:rsid w:val="00397F02"/>
    <w:rsid w:val="003B71CC"/>
    <w:rsid w:val="003D7778"/>
    <w:rsid w:val="00403D58"/>
    <w:rsid w:val="00413D06"/>
    <w:rsid w:val="00435DEF"/>
    <w:rsid w:val="0044141C"/>
    <w:rsid w:val="00452054"/>
    <w:rsid w:val="004540F6"/>
    <w:rsid w:val="00462C63"/>
    <w:rsid w:val="00472F13"/>
    <w:rsid w:val="004B289F"/>
    <w:rsid w:val="004B2F79"/>
    <w:rsid w:val="004D4A99"/>
    <w:rsid w:val="004D5FAA"/>
    <w:rsid w:val="0050616E"/>
    <w:rsid w:val="00545AF3"/>
    <w:rsid w:val="00582524"/>
    <w:rsid w:val="005B38E8"/>
    <w:rsid w:val="005C3302"/>
    <w:rsid w:val="005E1AC0"/>
    <w:rsid w:val="005E4D54"/>
    <w:rsid w:val="005F6A5F"/>
    <w:rsid w:val="006411E2"/>
    <w:rsid w:val="006443F0"/>
    <w:rsid w:val="007977F5"/>
    <w:rsid w:val="007B0E93"/>
    <w:rsid w:val="007E30A9"/>
    <w:rsid w:val="008012B5"/>
    <w:rsid w:val="00820FA9"/>
    <w:rsid w:val="008252B0"/>
    <w:rsid w:val="00826B5B"/>
    <w:rsid w:val="0085199A"/>
    <w:rsid w:val="00870FD6"/>
    <w:rsid w:val="00873E50"/>
    <w:rsid w:val="008860AC"/>
    <w:rsid w:val="008A4B02"/>
    <w:rsid w:val="00951433"/>
    <w:rsid w:val="00960E19"/>
    <w:rsid w:val="009A54E1"/>
    <w:rsid w:val="009D39FF"/>
    <w:rsid w:val="00A36EC6"/>
    <w:rsid w:val="00A57A72"/>
    <w:rsid w:val="00A84403"/>
    <w:rsid w:val="00AA5737"/>
    <w:rsid w:val="00AC7350"/>
    <w:rsid w:val="00AE7761"/>
    <w:rsid w:val="00B43F8F"/>
    <w:rsid w:val="00B80FD6"/>
    <w:rsid w:val="00B84495"/>
    <w:rsid w:val="00B931A9"/>
    <w:rsid w:val="00BE1C66"/>
    <w:rsid w:val="00C447C3"/>
    <w:rsid w:val="00C72B15"/>
    <w:rsid w:val="00D515F3"/>
    <w:rsid w:val="00D97878"/>
    <w:rsid w:val="00D97D56"/>
    <w:rsid w:val="00DA7C9A"/>
    <w:rsid w:val="00DC4429"/>
    <w:rsid w:val="00E04449"/>
    <w:rsid w:val="00E14847"/>
    <w:rsid w:val="00E17AE7"/>
    <w:rsid w:val="00E308B6"/>
    <w:rsid w:val="00E5209E"/>
    <w:rsid w:val="00E56441"/>
    <w:rsid w:val="00EA476A"/>
    <w:rsid w:val="00EA545B"/>
    <w:rsid w:val="00EB0438"/>
    <w:rsid w:val="00EC4C53"/>
    <w:rsid w:val="00F9109D"/>
    <w:rsid w:val="00F93F77"/>
    <w:rsid w:val="00FA7454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252A1-5E94-4DD7-896B-470D0044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93F77"/>
  </w:style>
  <w:style w:type="character" w:customStyle="1" w:styleId="spelle">
    <w:name w:val="spelle"/>
    <w:basedOn w:val="VarsaylanParagrafYazTipi"/>
    <w:rsid w:val="00F93F77"/>
  </w:style>
  <w:style w:type="paragraph" w:styleId="NormalWeb">
    <w:name w:val="Normal (Web)"/>
    <w:basedOn w:val="Normal"/>
    <w:uiPriority w:val="99"/>
    <w:semiHidden/>
    <w:unhideWhenUsed/>
    <w:rsid w:val="00F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93F77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5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515F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0811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09A2-C133-4FDE-8C57-AAA2B1F7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81</cp:revision>
  <dcterms:created xsi:type="dcterms:W3CDTF">2017-07-28T07:26:00Z</dcterms:created>
  <dcterms:modified xsi:type="dcterms:W3CDTF">2017-08-11T07:53:00Z</dcterms:modified>
</cp:coreProperties>
</file>